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56" w:rsidRDefault="008B08A2" w:rsidP="00BD4D66">
      <w:pPr>
        <w:pStyle w:val="a5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08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Отчет по работе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летней</w:t>
      </w:r>
      <w:r w:rsidRPr="008B08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оздоровительной площадки «Солнышко</w:t>
      </w:r>
      <w:r w:rsidR="00BD4D66">
        <w:rPr>
          <w:rFonts w:ascii="Times New Roman" w:hAnsi="Times New Roman" w:cs="Times New Roman"/>
          <w:b/>
          <w:sz w:val="28"/>
          <w:szCs w:val="28"/>
          <w:lang w:val="kk-KZ" w:eastAsia="ru-RU"/>
        </w:rPr>
        <w:t>-2017</w:t>
      </w:r>
      <w:r w:rsidRPr="008B08A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B08A2" w:rsidRDefault="008B08A2" w:rsidP="00BD4D66">
      <w:pPr>
        <w:pStyle w:val="a5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на базе КГУ «Исаковская СШ»</w:t>
      </w:r>
    </w:p>
    <w:p w:rsidR="008B08A2" w:rsidRPr="008B08A2" w:rsidRDefault="008B08A2" w:rsidP="00BD4D66">
      <w:pPr>
        <w:pStyle w:val="a5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7256">
        <w:rPr>
          <w:rFonts w:ascii="Times New Roman" w:hAnsi="Times New Roman" w:cs="Times New Roman"/>
          <w:b/>
          <w:sz w:val="28"/>
          <w:szCs w:val="28"/>
          <w:lang w:eastAsia="ru-RU"/>
        </w:rPr>
        <w:t>Летний отдых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– это не просто прекращение учебной деятельности ребенка. Это активная пора его социализации, продолжение образования. Именно поэтому обеспечение занятости школьников в период летних каникул является приоритетным направлением государственной политики в области образования детей и подростков.</w:t>
      </w:r>
    </w:p>
    <w:p w:rsidR="0066742E" w:rsidRPr="0066742E" w:rsidRDefault="00637256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Учителями </w:t>
      </w:r>
      <w:r w:rsidRPr="00637256">
        <w:rPr>
          <w:rFonts w:ascii="Times New Roman" w:hAnsi="Times New Roman" w:cs="Times New Roman"/>
          <w:sz w:val="28"/>
          <w:szCs w:val="28"/>
          <w:lang w:eastAsia="ru-RU"/>
        </w:rPr>
        <w:t>начальных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классов – Ерофеевой Е.П.,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Лукащук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Р.В. 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Сердалиной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С.Б.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Гусаковой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О.В.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была разработана программа организации досуга и </w:t>
      </w:r>
      <w:proofErr w:type="gramStart"/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отдыха</w:t>
      </w:r>
      <w:proofErr w:type="gramEnd"/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реализация которой призвана обеспечить: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1.  увеличение количества школьников, охваченных организованными формами отдыха и занятости;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2.  организацию отдыха и занятости детей социально незащищенных категорий;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3.  активное участие школьников, посещавших оздоровительный лагерь дневного пребывания в построении своей пространственно-предметной среды; уменьшение процента детей – участников школьной площадки, имеющих проблемы в общении со сверстниками. </w:t>
      </w:r>
    </w:p>
    <w:p w:rsidR="00637256" w:rsidRDefault="00637256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Летняя о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здоровительн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площадка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функционировал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на базе </w:t>
      </w:r>
      <w:r w:rsidR="0066742E">
        <w:rPr>
          <w:rFonts w:ascii="Times New Roman" w:hAnsi="Times New Roman" w:cs="Times New Roman"/>
          <w:sz w:val="28"/>
          <w:szCs w:val="28"/>
          <w:lang w:eastAsia="ru-RU"/>
        </w:rPr>
        <w:t>КГУ «Исаковская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СШ</w:t>
      </w:r>
      <w:r w:rsidR="0066742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01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.06.201</w:t>
      </w:r>
      <w:r w:rsid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 по </w:t>
      </w:r>
      <w:r w:rsid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.06.201</w:t>
      </w:r>
      <w:r w:rsid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. За это время отдохнули и поправили свое здоровье </w:t>
      </w:r>
      <w:r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ребят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Оздоровительная и воспитательная работа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  велась согласно плану, который был составлен на всю смену. Кроме этого ежедневно велся расширенный план – распорядок дня. В плане ежедневно имеется оздоровительный час. Организуя работу </w:t>
      </w:r>
      <w:r w:rsidR="00637256">
        <w:rPr>
          <w:rFonts w:ascii="Times New Roman" w:hAnsi="Times New Roman" w:cs="Times New Roman"/>
          <w:sz w:val="28"/>
          <w:szCs w:val="28"/>
          <w:lang w:eastAsia="ru-RU"/>
        </w:rPr>
        <w:t>на оздоровительной площадке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учителя начальных классов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исходили из того, что здоровье человека определяется его образом жизни, поведением и отношением к собственному здоровью и здоровью окружающих. Так как все это ведет к снижению заболеваемости, к сохранению и улучшению физического и психического здоровья, повышению защитных свойств организма.</w:t>
      </w:r>
    </w:p>
    <w:p w:rsidR="0066742E" w:rsidRPr="0066742E" w:rsidRDefault="009F09B6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воспитательный процесс летней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пришкольно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й площадки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были включены  </w:t>
      </w:r>
      <w:proofErr w:type="spellStart"/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технологии, направленные на сохранение  физического, психического и социального здоровья.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Имеются инструкции о предупреждении травматизма и несчастных случаев, электробезопасности. С детьми проводились инструктажи по технике </w:t>
      </w:r>
      <w:proofErr w:type="gramStart"/>
      <w:r w:rsidRPr="0066742E">
        <w:rPr>
          <w:rFonts w:ascii="Times New Roman" w:hAnsi="Times New Roman" w:cs="Times New Roman"/>
          <w:sz w:val="28"/>
          <w:szCs w:val="28"/>
          <w:lang w:eastAsia="ru-RU"/>
        </w:rPr>
        <w:t>безопасности</w:t>
      </w:r>
      <w:proofErr w:type="gramEnd"/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о чем свидетельствуют росписи в журнале ТБ.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День за днем 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на летней площадке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"Солнышко" 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проводились интереснейшие мероприятия. Это были яркие моменты жизни детей, которые помогали им почувствовать вкус творчества, в котором можно проявить свои способности, объединиться со всеми в радости, создать хорошее настроение. Организовывая все праздники,  мы взрослые, заботились о том, чтобы они были творческими, неповторимыми, чтобы детям было хорошо, интересно, чтобы содержание праздника обогащало ум и душу, чтобы мероприятия объединяли детей и взрослых в единый коллектив.</w:t>
      </w:r>
    </w:p>
    <w:p w:rsidR="008E7315" w:rsidRDefault="008E7315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Дню защиты детей проведена акция «Рисунки на асфальте». 2 июня на День </w:t>
      </w:r>
      <w:r>
        <w:rPr>
          <w:rFonts w:ascii="Times New Roman" w:hAnsi="Times New Roman" w:cs="Times New Roman"/>
          <w:sz w:val="28"/>
          <w:szCs w:val="28"/>
          <w:lang w:eastAsia="ru-RU"/>
        </w:rPr>
        <w:t>Государственных символов Казахстана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проведена акция, в рамках которой дети рисовали флаг и герб Р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, учили гимн Р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. В д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торжественного закрытия 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 xml:space="preserve">летней оздоровительной площадки 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состоял</w:t>
      </w:r>
      <w:r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концерт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«Мы танцуем и поем, очень весело живем!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>». Дети исполняли песни, читали стихи, танцевали</w:t>
      </w:r>
    </w:p>
    <w:p w:rsidR="008E7315" w:rsidRDefault="008E7315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Также р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ебята приняли участие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еселы</w:t>
      </w:r>
      <w:r>
        <w:rPr>
          <w:rFonts w:ascii="Times New Roman" w:hAnsi="Times New Roman" w:cs="Times New Roman"/>
          <w:sz w:val="28"/>
          <w:szCs w:val="28"/>
          <w:lang w:eastAsia="ru-RU"/>
        </w:rPr>
        <w:t>е старты «Спорт – залог здоровья»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веселых мастеров,</w:t>
      </w:r>
    </w:p>
    <w:p w:rsidR="0066742E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хорошего настроения «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одари улыбку миру»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волшебных сказок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Шишкин день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родного края</w:t>
      </w:r>
    </w:p>
    <w:p w:rsidR="008E7315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именинника</w:t>
      </w:r>
    </w:p>
    <w:p w:rsidR="008E7315" w:rsidRPr="0066742E" w:rsidRDefault="008E7315" w:rsidP="00BD4D66">
      <w:pPr>
        <w:pStyle w:val="a5"/>
        <w:numPr>
          <w:ilvl w:val="0"/>
          <w:numId w:val="2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День фантазий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На закрытии 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летней оздоровительной площадки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состоялась линейка, на которой были награждены дети, отличившиеся в проведенных мероприятиях. Им вручены именные медали. Также </w:t>
      </w:r>
      <w:r w:rsidR="009F09B6">
        <w:rPr>
          <w:rFonts w:ascii="Times New Roman" w:hAnsi="Times New Roman" w:cs="Times New Roman"/>
          <w:sz w:val="28"/>
          <w:szCs w:val="28"/>
          <w:lang w:eastAsia="ru-RU"/>
        </w:rPr>
        <w:t>в школе</w:t>
      </w:r>
      <w:r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была организована выставка индивидуальных и коллективных работ детей, выполненных под руководством педагогов.</w:t>
      </w:r>
    </w:p>
    <w:p w:rsidR="0066742E" w:rsidRPr="0066742E" w:rsidRDefault="009F09B6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Летняя оздоровительная площадка 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способствует снижению правонарушений среди несовершеннолетних в каникулярный период. На протяжении всей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летней площадки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уделялось пристальное внимание охране, укреплению и сохранению здоровья детей. Вначале был проведен медицинский осмотр. Постоянно осуществлялся контроль над соблюдением личной гигиены детей. Игры на свежем воздухе, способствовали обеспечению, занятости, отдыха и оздоровления детей.</w:t>
      </w:r>
    </w:p>
    <w:p w:rsidR="0066742E" w:rsidRPr="0066742E" w:rsidRDefault="009F09B6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Результат работы летней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пришкольно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й площадки</w:t>
      </w:r>
      <w:r w:rsidR="0066742E" w:rsidRPr="006674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742E" w:rsidRPr="006674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 Солнышко»: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Занятость детей в каникулярное время;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Привитие здорового образа жизни;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Развитие творческих и коммуникативных способностей детей;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Психологический комфорт;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Содружество детей и взрослых;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- Способность детей к самовыражению.</w:t>
      </w:r>
    </w:p>
    <w:p w:rsidR="0066742E" w:rsidRPr="0066742E" w:rsidRDefault="0066742E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742E">
        <w:rPr>
          <w:rFonts w:ascii="Times New Roman" w:hAnsi="Times New Roman" w:cs="Times New Roman"/>
          <w:sz w:val="28"/>
          <w:szCs w:val="28"/>
          <w:lang w:eastAsia="ru-RU"/>
        </w:rPr>
        <w:t>В процессе организованной работы дети получили массу удовольствий, получили заряд бодрости и энергии, восстановили силы к новому учебному году.</w:t>
      </w:r>
    </w:p>
    <w:p w:rsidR="00730740" w:rsidRDefault="00730740" w:rsidP="00BD4D66">
      <w:pPr>
        <w:pStyle w:val="a5"/>
        <w:ind w:left="14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D4D66" w:rsidRDefault="00BD4D66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Сердалин</w:t>
      </w:r>
      <w:proofErr w:type="spellEnd"/>
      <w:r>
        <w:rPr>
          <w:rFonts w:ascii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С.Б.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, </w:t>
      </w:r>
    </w:p>
    <w:p w:rsidR="00BD4D66" w:rsidRDefault="00BD4D66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учитель начальных классов</w:t>
      </w:r>
    </w:p>
    <w:p w:rsidR="00BD4D66" w:rsidRDefault="00BD4D66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Исаковской СШ</w:t>
      </w: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934CB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CF700D" wp14:editId="1E0A8568">
            <wp:simplePos x="0" y="0"/>
            <wp:positionH relativeFrom="column">
              <wp:posOffset>133985</wp:posOffset>
            </wp:positionH>
            <wp:positionV relativeFrom="paragraph">
              <wp:posOffset>99060</wp:posOffset>
            </wp:positionV>
            <wp:extent cx="5751830" cy="4313555"/>
            <wp:effectExtent l="57150" t="57150" r="39370" b="29845"/>
            <wp:wrapSquare wrapText="bothSides"/>
            <wp:docPr id="1" name="Рисунок 1" descr="C:\Users\user\Desktop\площадка\SAM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\SAM_4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934CB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768A37" wp14:editId="24A16701">
            <wp:simplePos x="0" y="0"/>
            <wp:positionH relativeFrom="column">
              <wp:posOffset>838200</wp:posOffset>
            </wp:positionH>
            <wp:positionV relativeFrom="paragraph">
              <wp:posOffset>200660</wp:posOffset>
            </wp:positionV>
            <wp:extent cx="5756275" cy="4316730"/>
            <wp:effectExtent l="57150" t="57150" r="34925" b="45720"/>
            <wp:wrapSquare wrapText="bothSides"/>
            <wp:docPr id="2" name="Рисунок 2" descr="C:\Users\user\Desktop\площадка\SAM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\SAM_4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67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934CB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C0B1BA" wp14:editId="3F6EE8F6">
            <wp:simplePos x="0" y="0"/>
            <wp:positionH relativeFrom="column">
              <wp:posOffset>859155</wp:posOffset>
            </wp:positionH>
            <wp:positionV relativeFrom="paragraph">
              <wp:posOffset>27940</wp:posOffset>
            </wp:positionV>
            <wp:extent cx="5614670" cy="4210050"/>
            <wp:effectExtent l="57150" t="57150" r="43180" b="38100"/>
            <wp:wrapSquare wrapText="bothSides"/>
            <wp:docPr id="3" name="Рисунок 3" descr="C:\Users\user\Desktop\площадка\SAM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щадка\SAM_4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210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BD4D66" w:rsidRDefault="00BD4D66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549DB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549DB" w:rsidRPr="00BD4D66" w:rsidRDefault="00C549DB" w:rsidP="00BD4D66">
      <w:pPr>
        <w:pStyle w:val="a5"/>
        <w:ind w:left="142"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1303020</wp:posOffset>
            </wp:positionV>
            <wp:extent cx="5316220" cy="3986530"/>
            <wp:effectExtent l="57150" t="57150" r="36830" b="33020"/>
            <wp:wrapSquare wrapText="bothSides"/>
            <wp:docPr id="4" name="Рисунок 4" descr="C:\Users\user\Desktop\площадка\SAM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ощадка\SAM_4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65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9DB" w:rsidRPr="00BD4D66" w:rsidSect="00C549DB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33A10"/>
    <w:multiLevelType w:val="multilevel"/>
    <w:tmpl w:val="047E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4604B0"/>
    <w:multiLevelType w:val="hybridMultilevel"/>
    <w:tmpl w:val="0E261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742E"/>
    <w:rsid w:val="001822A1"/>
    <w:rsid w:val="001B04AB"/>
    <w:rsid w:val="003F215F"/>
    <w:rsid w:val="00416408"/>
    <w:rsid w:val="00637256"/>
    <w:rsid w:val="0066742E"/>
    <w:rsid w:val="00730740"/>
    <w:rsid w:val="007B6FB7"/>
    <w:rsid w:val="008B08A2"/>
    <w:rsid w:val="008D077A"/>
    <w:rsid w:val="008E7315"/>
    <w:rsid w:val="00934CBB"/>
    <w:rsid w:val="009F09B6"/>
    <w:rsid w:val="00A5437A"/>
    <w:rsid w:val="00BD4D66"/>
    <w:rsid w:val="00C549DB"/>
    <w:rsid w:val="00CC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742E"/>
    <w:rPr>
      <w:b/>
      <w:bCs/>
    </w:rPr>
  </w:style>
  <w:style w:type="character" w:customStyle="1" w:styleId="apple-converted-space">
    <w:name w:val="apple-converted-space"/>
    <w:basedOn w:val="a0"/>
    <w:rsid w:val="0066742E"/>
  </w:style>
  <w:style w:type="paragraph" w:styleId="a5">
    <w:name w:val="No Spacing"/>
    <w:uiPriority w:val="1"/>
    <w:qFormat/>
    <w:rsid w:val="006674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5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Исш</dc:creator>
  <cp:lastModifiedBy>user</cp:lastModifiedBy>
  <cp:revision>3</cp:revision>
  <cp:lastPrinted>2017-06-09T05:48:00Z</cp:lastPrinted>
  <dcterms:created xsi:type="dcterms:W3CDTF">2017-06-19T08:53:00Z</dcterms:created>
  <dcterms:modified xsi:type="dcterms:W3CDTF">2017-06-19T08:55:00Z</dcterms:modified>
</cp:coreProperties>
</file>