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00" w:rsidRPr="00A93F3B" w:rsidRDefault="00504E00" w:rsidP="002828B0">
      <w:pPr>
        <w:spacing w:after="0" w:line="240" w:lineRule="auto"/>
        <w:ind w:firstLine="284"/>
        <w:jc w:val="center"/>
        <w:rPr>
          <w:b/>
          <w:sz w:val="36"/>
          <w:szCs w:val="36"/>
        </w:rPr>
      </w:pPr>
      <w:r w:rsidRPr="00A93F3B">
        <w:rPr>
          <w:b/>
          <w:sz w:val="36"/>
          <w:szCs w:val="36"/>
        </w:rPr>
        <w:t xml:space="preserve">Как защитить детей от </w:t>
      </w:r>
      <w:bookmarkStart w:id="0" w:name="_GoBack"/>
      <w:bookmarkEnd w:id="0"/>
      <w:r w:rsidRPr="00A93F3B">
        <w:rPr>
          <w:b/>
          <w:sz w:val="36"/>
          <w:szCs w:val="36"/>
        </w:rPr>
        <w:t>насилия?</w:t>
      </w:r>
    </w:p>
    <w:p w:rsidR="00504E00" w:rsidRPr="002828B0" w:rsidRDefault="00504E00" w:rsidP="002828B0">
      <w:pPr>
        <w:spacing w:after="0" w:line="240" w:lineRule="auto"/>
        <w:ind w:firstLine="284"/>
        <w:rPr>
          <w:rFonts w:eastAsia="Times New Roman"/>
          <w:sz w:val="28"/>
          <w:szCs w:val="28"/>
          <w:lang w:eastAsia="ru-RU"/>
        </w:rPr>
      </w:pPr>
      <w:r w:rsidRPr="002828B0">
        <w:rPr>
          <w:rFonts w:eastAsia="Times New Roman"/>
          <w:b/>
          <w:bCs/>
          <w:sz w:val="28"/>
          <w:szCs w:val="28"/>
          <w:lang w:eastAsia="ru-RU"/>
        </w:rPr>
        <w:t>Способы защиты детей от насилия и жестокого обращения в семье</w:t>
      </w:r>
    </w:p>
    <w:p w:rsidR="00F15ED0" w:rsidRPr="002828B0" w:rsidRDefault="00504E00"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 xml:space="preserve">Проблема защиты детей от насилия и жестокого обращения </w:t>
      </w:r>
      <w:r w:rsidR="00F67E01">
        <w:rPr>
          <w:rFonts w:eastAsia="Times New Roman"/>
          <w:sz w:val="28"/>
          <w:szCs w:val="28"/>
          <w:lang w:eastAsia="ru-RU"/>
        </w:rPr>
        <w:t xml:space="preserve">в отношении детей пренебрежение их интересами, либо игнорирование их, в </w:t>
      </w:r>
      <w:r w:rsidRPr="002828B0">
        <w:rPr>
          <w:rFonts w:eastAsia="Times New Roman"/>
          <w:sz w:val="28"/>
          <w:szCs w:val="28"/>
          <w:lang w:eastAsia="ru-RU"/>
        </w:rPr>
        <w:t>современном мире</w:t>
      </w:r>
      <w:r w:rsidR="00F67E01">
        <w:rPr>
          <w:rFonts w:eastAsia="Times New Roman"/>
          <w:sz w:val="28"/>
          <w:szCs w:val="28"/>
          <w:lang w:eastAsia="ru-RU"/>
        </w:rPr>
        <w:t xml:space="preserve"> являются одной из актуальных проблем, поскольку эти вопросы имеют широкое распространение.</w:t>
      </w:r>
      <w:r w:rsidR="006272FB" w:rsidRPr="002828B0">
        <w:rPr>
          <w:rFonts w:eastAsia="Times New Roman"/>
          <w:sz w:val="28"/>
          <w:szCs w:val="28"/>
          <w:lang w:eastAsia="ru-RU"/>
        </w:rPr>
        <w:t xml:space="preserve"> </w:t>
      </w:r>
    </w:p>
    <w:p w:rsidR="00DB4A39" w:rsidRPr="002828B0" w:rsidRDefault="00D7586D"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 xml:space="preserve">Практика показывает, что в </w:t>
      </w:r>
      <w:r w:rsidR="00F15ED0" w:rsidRPr="002828B0">
        <w:rPr>
          <w:rFonts w:eastAsia="Times New Roman"/>
          <w:sz w:val="28"/>
          <w:szCs w:val="28"/>
          <w:lang w:eastAsia="ru-RU"/>
        </w:rPr>
        <w:t xml:space="preserve">разы </w:t>
      </w:r>
      <w:r w:rsidR="00504E00" w:rsidRPr="002828B0">
        <w:rPr>
          <w:rFonts w:eastAsia="Times New Roman"/>
          <w:sz w:val="28"/>
          <w:szCs w:val="28"/>
          <w:lang w:eastAsia="ru-RU"/>
        </w:rPr>
        <w:t xml:space="preserve">участились случаи </w:t>
      </w:r>
      <w:r w:rsidR="00DB4A39" w:rsidRPr="002828B0">
        <w:rPr>
          <w:rFonts w:eastAsia="Times New Roman"/>
          <w:sz w:val="28"/>
          <w:szCs w:val="28"/>
          <w:lang w:eastAsia="ru-RU"/>
        </w:rPr>
        <w:t>применения к детям физического</w:t>
      </w:r>
      <w:r w:rsidR="00C5087E" w:rsidRPr="002828B0">
        <w:rPr>
          <w:rFonts w:eastAsia="Times New Roman"/>
          <w:sz w:val="28"/>
          <w:szCs w:val="28"/>
          <w:lang w:eastAsia="ru-RU"/>
        </w:rPr>
        <w:t>,</w:t>
      </w:r>
      <w:r w:rsidR="00DB4A39" w:rsidRPr="002828B0">
        <w:rPr>
          <w:rFonts w:eastAsia="Times New Roman"/>
          <w:sz w:val="28"/>
          <w:szCs w:val="28"/>
          <w:lang w:eastAsia="ru-RU"/>
        </w:rPr>
        <w:t xml:space="preserve"> психического и сексуального насилия в семье, не редки случаи </w:t>
      </w:r>
      <w:r w:rsidR="00504E00" w:rsidRPr="002828B0">
        <w:rPr>
          <w:rFonts w:eastAsia="Times New Roman"/>
          <w:sz w:val="28"/>
          <w:szCs w:val="28"/>
          <w:lang w:eastAsia="ru-RU"/>
        </w:rPr>
        <w:t xml:space="preserve">убийств детей </w:t>
      </w:r>
      <w:r w:rsidR="00DB4A39" w:rsidRPr="002828B0">
        <w:rPr>
          <w:rFonts w:eastAsia="Times New Roman"/>
          <w:sz w:val="28"/>
          <w:szCs w:val="28"/>
          <w:lang w:eastAsia="ru-RU"/>
        </w:rPr>
        <w:t>своими же родителями</w:t>
      </w:r>
      <w:r w:rsidR="00504E00" w:rsidRPr="002828B0">
        <w:rPr>
          <w:rFonts w:eastAsia="Times New Roman"/>
          <w:sz w:val="28"/>
          <w:szCs w:val="28"/>
          <w:lang w:eastAsia="ru-RU"/>
        </w:rPr>
        <w:t xml:space="preserve">. </w:t>
      </w:r>
      <w:r w:rsidR="00F15ED0" w:rsidRPr="002828B0">
        <w:rPr>
          <w:rFonts w:eastAsia="Times New Roman"/>
          <w:sz w:val="28"/>
          <w:szCs w:val="28"/>
          <w:lang w:eastAsia="ru-RU"/>
        </w:rPr>
        <w:t>Из СМИ мы н</w:t>
      </w:r>
      <w:r w:rsidR="00504E00" w:rsidRPr="002828B0">
        <w:rPr>
          <w:rFonts w:eastAsia="Times New Roman"/>
          <w:sz w:val="28"/>
          <w:szCs w:val="28"/>
          <w:lang w:eastAsia="ru-RU"/>
        </w:rPr>
        <w:t xml:space="preserve">ередко </w:t>
      </w:r>
      <w:r w:rsidR="00F15ED0" w:rsidRPr="002828B0">
        <w:rPr>
          <w:rFonts w:eastAsia="Times New Roman"/>
          <w:sz w:val="28"/>
          <w:szCs w:val="28"/>
          <w:lang w:eastAsia="ru-RU"/>
        </w:rPr>
        <w:t xml:space="preserve">видим что, </w:t>
      </w:r>
      <w:r w:rsidR="00504E00" w:rsidRPr="002828B0">
        <w:rPr>
          <w:rFonts w:eastAsia="Times New Roman"/>
          <w:sz w:val="28"/>
          <w:szCs w:val="28"/>
          <w:lang w:eastAsia="ru-RU"/>
        </w:rPr>
        <w:t xml:space="preserve">дети становятся жертвами преступных действий не только в семьях, где родители злоупотребляют спиртными напитками, </w:t>
      </w:r>
      <w:r w:rsidR="00C5087E" w:rsidRPr="002828B0">
        <w:rPr>
          <w:rFonts w:eastAsia="Times New Roman"/>
          <w:sz w:val="28"/>
          <w:szCs w:val="28"/>
          <w:lang w:eastAsia="ru-RU"/>
        </w:rPr>
        <w:t xml:space="preserve">ведут разгульный образ жизни, </w:t>
      </w:r>
      <w:r w:rsidR="00504E00" w:rsidRPr="002828B0">
        <w:rPr>
          <w:rFonts w:eastAsia="Times New Roman"/>
          <w:sz w:val="28"/>
          <w:szCs w:val="28"/>
          <w:lang w:eastAsia="ru-RU"/>
        </w:rPr>
        <w:t xml:space="preserve">но и в благополучных семьях. </w:t>
      </w:r>
    </w:p>
    <w:p w:rsidR="00562B3F" w:rsidRPr="002828B0" w:rsidRDefault="00562B3F" w:rsidP="002828B0">
      <w:pPr>
        <w:spacing w:after="0" w:line="240" w:lineRule="auto"/>
        <w:ind w:firstLine="284"/>
        <w:rPr>
          <w:rFonts w:eastAsia="Times New Roman"/>
          <w:sz w:val="28"/>
          <w:szCs w:val="28"/>
          <w:lang w:eastAsia="ru-RU"/>
        </w:rPr>
      </w:pPr>
      <w:proofErr w:type="gramStart"/>
      <w:r w:rsidRPr="002828B0">
        <w:rPr>
          <w:rFonts w:eastAsia="Times New Roman"/>
          <w:sz w:val="28"/>
          <w:szCs w:val="28"/>
          <w:lang w:eastAsia="ru-RU"/>
        </w:rPr>
        <w:t>Согласно закона</w:t>
      </w:r>
      <w:proofErr w:type="gramEnd"/>
      <w:r w:rsidRPr="002828B0">
        <w:rPr>
          <w:rFonts w:eastAsia="Times New Roman"/>
          <w:sz w:val="28"/>
          <w:szCs w:val="28"/>
          <w:lang w:eastAsia="ru-RU"/>
        </w:rPr>
        <w:t xml:space="preserve"> Республики Казахстан, от 04.12.2009 года «О профилактике бытового насилия» выделяются следующие </w:t>
      </w:r>
      <w:r w:rsidRPr="002828B0">
        <w:rPr>
          <w:rFonts w:eastAsia="Times New Roman"/>
          <w:b/>
          <w:i/>
          <w:sz w:val="28"/>
          <w:szCs w:val="28"/>
          <w:u w:val="single"/>
          <w:lang w:eastAsia="ru-RU"/>
        </w:rPr>
        <w:t>виды бытового насилия</w:t>
      </w:r>
      <w:r w:rsidRPr="002828B0">
        <w:rPr>
          <w:rFonts w:eastAsia="Times New Roman"/>
          <w:sz w:val="28"/>
          <w:szCs w:val="28"/>
          <w:lang w:eastAsia="ru-RU"/>
        </w:rPr>
        <w:t>:</w:t>
      </w:r>
    </w:p>
    <w:p w:rsidR="00562B3F" w:rsidRPr="002828B0" w:rsidRDefault="00562B3F" w:rsidP="002828B0">
      <w:pPr>
        <w:pStyle w:val="3"/>
        <w:spacing w:before="0" w:line="240" w:lineRule="auto"/>
        <w:textAlignment w:val="baseline"/>
        <w:rPr>
          <w:rFonts w:ascii="Times New Roman" w:hAnsi="Times New Roman" w:cs="Times New Roman"/>
          <w:b w:val="0"/>
          <w:color w:val="000000"/>
          <w:sz w:val="28"/>
          <w:szCs w:val="28"/>
        </w:rPr>
      </w:pPr>
      <w:r w:rsidRPr="002828B0">
        <w:rPr>
          <w:rFonts w:ascii="Times New Roman" w:eastAsia="Times New Roman" w:hAnsi="Times New Roman" w:cs="Times New Roman"/>
          <w:color w:val="auto"/>
          <w:sz w:val="28"/>
          <w:szCs w:val="28"/>
          <w:lang w:eastAsia="ru-RU"/>
        </w:rPr>
        <w:t>- физическое насилие –</w:t>
      </w:r>
      <w:r w:rsidRPr="002828B0">
        <w:rPr>
          <w:rFonts w:ascii="Times New Roman" w:eastAsia="Times New Roman" w:hAnsi="Times New Roman" w:cs="Times New Roman"/>
          <w:sz w:val="28"/>
          <w:szCs w:val="28"/>
          <w:lang w:eastAsia="ru-RU"/>
        </w:rPr>
        <w:t xml:space="preserve"> </w:t>
      </w:r>
      <w:r w:rsidR="00F22CBE" w:rsidRPr="002828B0">
        <w:rPr>
          <w:rFonts w:ascii="Times New Roman" w:hAnsi="Times New Roman" w:cs="Times New Roman"/>
          <w:b w:val="0"/>
          <w:color w:val="000000"/>
          <w:sz w:val="28"/>
          <w:szCs w:val="28"/>
          <w:shd w:val="clear" w:color="auto" w:fill="FFFFFF"/>
        </w:rPr>
        <w:t>это реальное или потенциальное причинение физической вреда, под которым понимается нарушение анатомо-физиологической целостности человека.</w:t>
      </w:r>
    </w:p>
    <w:p w:rsidR="00562B3F" w:rsidRPr="002828B0" w:rsidRDefault="00562B3F" w:rsidP="002828B0">
      <w:pPr>
        <w:spacing w:after="0" w:line="240" w:lineRule="auto"/>
        <w:rPr>
          <w:sz w:val="28"/>
          <w:szCs w:val="28"/>
        </w:rPr>
      </w:pPr>
      <w:r w:rsidRPr="002828B0">
        <w:rPr>
          <w:sz w:val="28"/>
          <w:szCs w:val="28"/>
        </w:rPr>
        <w:t xml:space="preserve">- </w:t>
      </w:r>
      <w:r w:rsidRPr="002828B0">
        <w:rPr>
          <w:b/>
          <w:sz w:val="28"/>
          <w:szCs w:val="28"/>
        </w:rPr>
        <w:t>Психологическое насилие</w:t>
      </w:r>
      <w:r w:rsidRPr="002828B0">
        <w:rPr>
          <w:sz w:val="28"/>
          <w:szCs w:val="28"/>
        </w:rPr>
        <w:t xml:space="preserve"> – результат грубого, агрессивного, несдержанного поведения. </w:t>
      </w:r>
      <w:proofErr w:type="gramStart"/>
      <w:r w:rsidRPr="002828B0">
        <w:rPr>
          <w:sz w:val="28"/>
          <w:szCs w:val="28"/>
        </w:rPr>
        <w:t>Оно может проявляться в агрессивных высказываниях, жестоких и несправедливых санкциях, грубом пренебрежении и т. п. Практика такого насилия может временно создавать иллюзию власти и могущества агрессивного человека; на самом же деле насильственные действия такого рода свидетельствуют о противоположном — этот человек очень слаб.</w:t>
      </w:r>
      <w:proofErr w:type="gramEnd"/>
      <w:r w:rsidRPr="002828B0">
        <w:rPr>
          <w:sz w:val="28"/>
          <w:szCs w:val="28"/>
        </w:rPr>
        <w:t xml:space="preserve"> Потому-то он и выбирает еще более уязвимую жертву.</w:t>
      </w:r>
    </w:p>
    <w:p w:rsidR="00562B3F" w:rsidRPr="002828B0" w:rsidRDefault="00562B3F" w:rsidP="002828B0">
      <w:pPr>
        <w:spacing w:after="0" w:line="240" w:lineRule="auto"/>
        <w:rPr>
          <w:sz w:val="28"/>
          <w:szCs w:val="28"/>
        </w:rPr>
      </w:pPr>
      <w:r w:rsidRPr="002828B0">
        <w:rPr>
          <w:b/>
          <w:sz w:val="28"/>
          <w:szCs w:val="28"/>
        </w:rPr>
        <w:t>- Сексуальное насилие</w:t>
      </w:r>
      <w:r w:rsidRPr="002828B0">
        <w:rPr>
          <w:sz w:val="28"/>
          <w:szCs w:val="28"/>
        </w:rPr>
        <w:t xml:space="preserve"> – вид домогательств, выражаемый в форме, как навязанных сексуальных прикосновений, сексуального унижения, так и принуждения к сексу и совершения сексуальных действий (вплоть до изнасилования и инцеста) в отношении кого-либо из членов семьи против его воли</w:t>
      </w:r>
      <w:r w:rsidR="004E2963" w:rsidRPr="002828B0">
        <w:rPr>
          <w:sz w:val="28"/>
          <w:szCs w:val="28"/>
        </w:rPr>
        <w:t>.</w:t>
      </w:r>
      <w:r w:rsidR="004E2963" w:rsidRPr="002828B0">
        <w:rPr>
          <w:sz w:val="23"/>
          <w:szCs w:val="23"/>
        </w:rPr>
        <w:t xml:space="preserve"> </w:t>
      </w:r>
    </w:p>
    <w:p w:rsidR="00562B3F" w:rsidRPr="002828B0" w:rsidRDefault="00562B3F" w:rsidP="002828B0">
      <w:pPr>
        <w:spacing w:after="0" w:line="240" w:lineRule="auto"/>
        <w:rPr>
          <w:sz w:val="28"/>
          <w:szCs w:val="28"/>
        </w:rPr>
      </w:pPr>
      <w:r w:rsidRPr="002828B0">
        <w:rPr>
          <w:b/>
          <w:sz w:val="28"/>
          <w:szCs w:val="28"/>
        </w:rPr>
        <w:t>- Экономическое насилие</w:t>
      </w:r>
      <w:r w:rsidRPr="002828B0">
        <w:rPr>
          <w:sz w:val="28"/>
          <w:szCs w:val="28"/>
        </w:rPr>
        <w:t xml:space="preserve"> – умышленное лишение человека жилья, пищи, одежды, имущества, средств, на которые он имеет предусмотренное законом право, что может вызвать нарушение физического и (или) психического здоровья.</w:t>
      </w:r>
    </w:p>
    <w:p w:rsidR="00504E00" w:rsidRPr="002828B0" w:rsidRDefault="00504E00" w:rsidP="002828B0">
      <w:pPr>
        <w:spacing w:after="0" w:line="240" w:lineRule="auto"/>
        <w:ind w:firstLine="284"/>
        <w:rPr>
          <w:sz w:val="28"/>
          <w:szCs w:val="28"/>
        </w:rPr>
      </w:pPr>
      <w:r w:rsidRPr="002828B0">
        <w:rPr>
          <w:rFonts w:eastAsia="Times New Roman"/>
          <w:sz w:val="28"/>
          <w:szCs w:val="28"/>
          <w:lang w:eastAsia="ru-RU"/>
        </w:rPr>
        <w:t>Зачастую дети, в отношении которых применяется насилие в семье, уходят из дома, бродяжничают, подвергая свою жизнь и здоровье опасности, становятся жертвами преступлений, погибают в результате несчастных случаев. </w:t>
      </w:r>
    </w:p>
    <w:p w:rsidR="00504E00" w:rsidRPr="002828B0" w:rsidRDefault="00504E00"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Более того, дети, перенесшие насилие в семье, пережили особую психологическую травму, последствия которой могут влиять на их дальнейшее личностное развитие. Модель поведения родителей может стать для ребенка образцом поведения в будущем.</w:t>
      </w:r>
    </w:p>
    <w:p w:rsidR="00C5087E" w:rsidRPr="002828B0" w:rsidRDefault="00C5087E" w:rsidP="002828B0">
      <w:pPr>
        <w:pStyle w:val="HTML"/>
        <w:ind w:left="567"/>
        <w:rPr>
          <w:rFonts w:ascii="Times New Roman" w:hAnsi="Times New Roman" w:cs="Times New Roman"/>
          <w:i/>
          <w:sz w:val="28"/>
          <w:szCs w:val="28"/>
        </w:rPr>
      </w:pPr>
      <w:r w:rsidRPr="002828B0">
        <w:rPr>
          <w:rFonts w:ascii="Times New Roman" w:hAnsi="Times New Roman" w:cs="Times New Roman"/>
          <w:i/>
          <w:sz w:val="28"/>
          <w:szCs w:val="28"/>
        </w:rPr>
        <w:t xml:space="preserve">Произведение немецкого сатирика конца 15 века. Себастьяна </w:t>
      </w:r>
      <w:proofErr w:type="spellStart"/>
      <w:r w:rsidRPr="002828B0">
        <w:rPr>
          <w:rFonts w:ascii="Times New Roman" w:hAnsi="Times New Roman" w:cs="Times New Roman"/>
          <w:i/>
          <w:sz w:val="28"/>
          <w:szCs w:val="28"/>
        </w:rPr>
        <w:t>Бранта</w:t>
      </w:r>
      <w:proofErr w:type="spellEnd"/>
      <w:r w:rsidRPr="002828B0">
        <w:rPr>
          <w:rFonts w:ascii="Times New Roman" w:hAnsi="Times New Roman" w:cs="Times New Roman"/>
          <w:i/>
          <w:sz w:val="28"/>
          <w:szCs w:val="28"/>
        </w:rPr>
        <w:t xml:space="preserve">      </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Ребёнок учится тому, что видит у себя в дому,</w:t>
      </w:r>
      <w:r w:rsidR="006272FB" w:rsidRPr="002828B0">
        <w:rPr>
          <w:rFonts w:ascii="Times New Roman" w:hAnsi="Times New Roman" w:cs="Times New Roman"/>
          <w:sz w:val="28"/>
          <w:szCs w:val="28"/>
        </w:rPr>
        <w:t xml:space="preserve"> </w:t>
      </w:r>
      <w:r w:rsidRPr="002828B0">
        <w:rPr>
          <w:rFonts w:ascii="Times New Roman" w:hAnsi="Times New Roman" w:cs="Times New Roman"/>
          <w:sz w:val="28"/>
          <w:szCs w:val="28"/>
        </w:rPr>
        <w:t xml:space="preserve">родители пример тому! </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 xml:space="preserve">Кто при жене и детях груб, </w:t>
      </w:r>
      <w:r w:rsidR="006272FB" w:rsidRPr="002828B0">
        <w:rPr>
          <w:rFonts w:ascii="Times New Roman" w:hAnsi="Times New Roman" w:cs="Times New Roman"/>
          <w:sz w:val="28"/>
          <w:szCs w:val="28"/>
        </w:rPr>
        <w:t xml:space="preserve"> </w:t>
      </w:r>
      <w:r w:rsidRPr="002828B0">
        <w:rPr>
          <w:rFonts w:ascii="Times New Roman" w:hAnsi="Times New Roman" w:cs="Times New Roman"/>
          <w:sz w:val="28"/>
          <w:szCs w:val="28"/>
        </w:rPr>
        <w:t xml:space="preserve">кому язык распутства </w:t>
      </w:r>
      <w:proofErr w:type="spellStart"/>
      <w:r w:rsidRPr="002828B0">
        <w:rPr>
          <w:rFonts w:ascii="Times New Roman" w:hAnsi="Times New Roman" w:cs="Times New Roman"/>
          <w:sz w:val="28"/>
          <w:szCs w:val="28"/>
        </w:rPr>
        <w:t>люб</w:t>
      </w:r>
      <w:proofErr w:type="gramStart"/>
      <w:r w:rsidRPr="002828B0">
        <w:rPr>
          <w:rFonts w:ascii="Times New Roman" w:hAnsi="Times New Roman" w:cs="Times New Roman"/>
          <w:sz w:val="28"/>
          <w:szCs w:val="28"/>
        </w:rPr>
        <w:t>,п</w:t>
      </w:r>
      <w:proofErr w:type="gramEnd"/>
      <w:r w:rsidRPr="002828B0">
        <w:rPr>
          <w:rFonts w:ascii="Times New Roman" w:hAnsi="Times New Roman" w:cs="Times New Roman"/>
          <w:sz w:val="28"/>
          <w:szCs w:val="28"/>
        </w:rPr>
        <w:t>усть</w:t>
      </w:r>
      <w:proofErr w:type="spellEnd"/>
      <w:r w:rsidRPr="002828B0">
        <w:rPr>
          <w:rFonts w:ascii="Times New Roman" w:hAnsi="Times New Roman" w:cs="Times New Roman"/>
          <w:sz w:val="28"/>
          <w:szCs w:val="28"/>
        </w:rPr>
        <w:t xml:space="preserve"> помнит,</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 xml:space="preserve">Что с лихвой получит он всё то, чему их учит. </w:t>
      </w:r>
    </w:p>
    <w:p w:rsidR="006272FB"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 xml:space="preserve">Теперь вести себя прилично не в моде стало, </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 xml:space="preserve">И обычно, и женский пол себя </w:t>
      </w:r>
      <w:proofErr w:type="spellStart"/>
      <w:r w:rsidRPr="002828B0">
        <w:rPr>
          <w:rFonts w:ascii="Times New Roman" w:hAnsi="Times New Roman" w:cs="Times New Roman"/>
          <w:sz w:val="28"/>
          <w:szCs w:val="28"/>
        </w:rPr>
        <w:t>позоря</w:t>
      </w:r>
      <w:proofErr w:type="gramStart"/>
      <w:r w:rsidRPr="002828B0">
        <w:rPr>
          <w:rFonts w:ascii="Times New Roman" w:hAnsi="Times New Roman" w:cs="Times New Roman"/>
          <w:sz w:val="28"/>
          <w:szCs w:val="28"/>
        </w:rPr>
        <w:t>,с</w:t>
      </w:r>
      <w:proofErr w:type="gramEnd"/>
      <w:r w:rsidRPr="002828B0">
        <w:rPr>
          <w:rFonts w:ascii="Times New Roman" w:hAnsi="Times New Roman" w:cs="Times New Roman"/>
          <w:sz w:val="28"/>
          <w:szCs w:val="28"/>
        </w:rPr>
        <w:t>тал</w:t>
      </w:r>
      <w:proofErr w:type="spellEnd"/>
      <w:r w:rsidRPr="002828B0">
        <w:rPr>
          <w:rFonts w:ascii="Times New Roman" w:hAnsi="Times New Roman" w:cs="Times New Roman"/>
          <w:sz w:val="28"/>
          <w:szCs w:val="28"/>
        </w:rPr>
        <w:t xml:space="preserve"> </w:t>
      </w:r>
      <w:proofErr w:type="spellStart"/>
      <w:r w:rsidRPr="002828B0">
        <w:rPr>
          <w:rFonts w:ascii="Times New Roman" w:hAnsi="Times New Roman" w:cs="Times New Roman"/>
          <w:sz w:val="28"/>
          <w:szCs w:val="28"/>
        </w:rPr>
        <w:t>самословить</w:t>
      </w:r>
      <w:proofErr w:type="spellEnd"/>
      <w:r w:rsidRPr="002828B0">
        <w:rPr>
          <w:rFonts w:ascii="Times New Roman" w:hAnsi="Times New Roman" w:cs="Times New Roman"/>
          <w:sz w:val="28"/>
          <w:szCs w:val="28"/>
        </w:rPr>
        <w:t xml:space="preserve"> в разговоре. </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lastRenderedPageBreak/>
        <w:t xml:space="preserve">Мужья - пример для жён своих, и дети учатся у них. </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Когда родители умны и добродетельно скромны,</w:t>
      </w:r>
      <w:r w:rsidR="006272FB" w:rsidRPr="002828B0">
        <w:rPr>
          <w:rFonts w:ascii="Times New Roman" w:hAnsi="Times New Roman" w:cs="Times New Roman"/>
          <w:sz w:val="28"/>
          <w:szCs w:val="28"/>
        </w:rPr>
        <w:t xml:space="preserve"> </w:t>
      </w:r>
      <w:r w:rsidRPr="002828B0">
        <w:rPr>
          <w:rFonts w:ascii="Times New Roman" w:hAnsi="Times New Roman" w:cs="Times New Roman"/>
          <w:sz w:val="28"/>
          <w:szCs w:val="28"/>
        </w:rPr>
        <w:t>то благонравны и сыны!</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Коль видят нас и слышат дети: мы за слова свои в ответе!</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Легко толкнуть детей на нехороший путь.</w:t>
      </w:r>
    </w:p>
    <w:p w:rsidR="00DB4A39" w:rsidRPr="002828B0" w:rsidRDefault="00DB4A39" w:rsidP="002828B0">
      <w:pPr>
        <w:pStyle w:val="HTML"/>
        <w:ind w:left="567"/>
        <w:rPr>
          <w:rFonts w:ascii="Times New Roman" w:hAnsi="Times New Roman" w:cs="Times New Roman"/>
          <w:sz w:val="28"/>
          <w:szCs w:val="28"/>
        </w:rPr>
      </w:pPr>
      <w:r w:rsidRPr="002828B0">
        <w:rPr>
          <w:rFonts w:ascii="Times New Roman" w:hAnsi="Times New Roman" w:cs="Times New Roman"/>
          <w:sz w:val="28"/>
          <w:szCs w:val="28"/>
        </w:rPr>
        <w:t>Держи в приличии свой дом, чтобы не каяться потом.</w:t>
      </w:r>
    </w:p>
    <w:p w:rsidR="00504E00" w:rsidRPr="002828B0" w:rsidRDefault="00504E00"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Поскольку несовершеннолетние являются наименее защищенной категорией граждан, их защита от насилия и жестокого обращения имеет особое социальное значение.</w:t>
      </w:r>
    </w:p>
    <w:bookmarkStart w:id="1" w:name="SUB1000165804"/>
    <w:p w:rsidR="00F22CBE" w:rsidRPr="002828B0" w:rsidRDefault="00C72638" w:rsidP="002828B0">
      <w:pPr>
        <w:pStyle w:val="j13"/>
        <w:spacing w:before="0" w:beforeAutospacing="0" w:after="0" w:afterAutospacing="0"/>
        <w:ind w:firstLine="426"/>
        <w:jc w:val="both"/>
        <w:textAlignment w:val="baseline"/>
        <w:rPr>
          <w:color w:val="000000"/>
          <w:sz w:val="28"/>
          <w:szCs w:val="28"/>
        </w:rPr>
      </w:pPr>
      <w:r w:rsidRPr="002828B0">
        <w:rPr>
          <w:sz w:val="28"/>
          <w:szCs w:val="28"/>
        </w:rPr>
        <w:fldChar w:fldCharType="begin"/>
      </w:r>
      <w:r w:rsidR="00F22CBE" w:rsidRPr="002828B0">
        <w:rPr>
          <w:sz w:val="28"/>
          <w:szCs w:val="28"/>
        </w:rPr>
        <w:instrText xml:space="preserve"> HYPERLINK "http://online.zakon.kz/Document/?link_id=1000165804"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2828B0">
        <w:rPr>
          <w:sz w:val="28"/>
          <w:szCs w:val="28"/>
        </w:rPr>
        <w:fldChar w:fldCharType="separate"/>
      </w:r>
      <w:r w:rsidR="00F22CBE" w:rsidRPr="002828B0">
        <w:rPr>
          <w:rStyle w:val="a5"/>
          <w:bCs/>
          <w:color w:val="auto"/>
          <w:sz w:val="28"/>
          <w:szCs w:val="28"/>
          <w:u w:val="none"/>
        </w:rPr>
        <w:t>Пунктом</w:t>
      </w:r>
      <w:r w:rsidRPr="002828B0">
        <w:rPr>
          <w:sz w:val="28"/>
          <w:szCs w:val="28"/>
        </w:rPr>
        <w:fldChar w:fldCharType="end"/>
      </w:r>
      <w:bookmarkEnd w:id="1"/>
      <w:r w:rsidR="00F22CBE" w:rsidRPr="002828B0">
        <w:rPr>
          <w:sz w:val="28"/>
          <w:szCs w:val="28"/>
        </w:rPr>
        <w:t xml:space="preserve"> 2 статьи 17 </w:t>
      </w:r>
      <w:r w:rsidR="00F22CBE" w:rsidRPr="002828B0">
        <w:rPr>
          <w:rStyle w:val="apple-converted-space"/>
          <w:sz w:val="28"/>
          <w:szCs w:val="28"/>
        </w:rPr>
        <w:t> </w:t>
      </w:r>
      <w:r w:rsidR="00F22CBE" w:rsidRPr="002828B0">
        <w:rPr>
          <w:bCs/>
          <w:sz w:val="28"/>
          <w:szCs w:val="28"/>
        </w:rPr>
        <w:t xml:space="preserve">Конституции Республики Казахстан, закреплено что, </w:t>
      </w:r>
      <w:r w:rsidR="00F22CBE" w:rsidRPr="002828B0">
        <w:rPr>
          <w:rStyle w:val="apple-converted-space"/>
          <w:color w:val="000000"/>
          <w:sz w:val="28"/>
          <w:szCs w:val="28"/>
        </w:rPr>
        <w:t> </w:t>
      </w:r>
      <w:r w:rsidR="00F22CBE" w:rsidRPr="002828B0">
        <w:rPr>
          <w:color w:val="000000"/>
          <w:sz w:val="28"/>
          <w:szCs w:val="28"/>
        </w:rPr>
        <w:t>никто не должен подвергаться пыткам, насилию, другому жестокому или унижающему человеческое достоинство обращению или наказанию.</w:t>
      </w:r>
    </w:p>
    <w:p w:rsidR="00F22CBE" w:rsidRPr="002828B0" w:rsidRDefault="00F22CBE" w:rsidP="002828B0">
      <w:pPr>
        <w:pStyle w:val="j13"/>
        <w:spacing w:before="0" w:beforeAutospacing="0" w:after="0" w:afterAutospacing="0"/>
        <w:ind w:firstLine="426"/>
        <w:jc w:val="both"/>
        <w:textAlignment w:val="baseline"/>
        <w:rPr>
          <w:color w:val="000000"/>
          <w:sz w:val="28"/>
          <w:szCs w:val="28"/>
        </w:rPr>
      </w:pPr>
      <w:r w:rsidRPr="002828B0">
        <w:rPr>
          <w:color w:val="000000"/>
          <w:sz w:val="28"/>
          <w:szCs w:val="28"/>
        </w:rPr>
        <w:t>Казахстан, являясь членом ООН, ОБСЕ, выстраивает национальное законодательство Республики Казахстан на основе международного законодательства и взятых на себя обязательств по их исполнению.</w:t>
      </w:r>
    </w:p>
    <w:p w:rsidR="00F22CBE" w:rsidRPr="002828B0" w:rsidRDefault="00F22CBE" w:rsidP="002828B0">
      <w:pPr>
        <w:pStyle w:val="j13"/>
        <w:spacing w:before="0" w:beforeAutospacing="0" w:after="0" w:afterAutospacing="0"/>
        <w:ind w:firstLine="426"/>
        <w:jc w:val="both"/>
        <w:textAlignment w:val="baseline"/>
        <w:rPr>
          <w:color w:val="000000"/>
          <w:sz w:val="28"/>
          <w:szCs w:val="28"/>
        </w:rPr>
      </w:pPr>
      <w:r w:rsidRPr="002828B0">
        <w:rPr>
          <w:color w:val="000000"/>
          <w:sz w:val="28"/>
          <w:szCs w:val="28"/>
        </w:rPr>
        <w:t>10 ноября 1994 г. в Республике Казахстан ратификация</w:t>
      </w:r>
      <w:r w:rsidRPr="002828B0">
        <w:rPr>
          <w:rStyle w:val="apple-converted-space"/>
          <w:color w:val="000000"/>
          <w:sz w:val="28"/>
          <w:szCs w:val="28"/>
        </w:rPr>
        <w:t> </w:t>
      </w:r>
      <w:r w:rsidR="00F67E01">
        <w:rPr>
          <w:rStyle w:val="apple-converted-space"/>
          <w:color w:val="000000"/>
          <w:sz w:val="28"/>
          <w:szCs w:val="28"/>
        </w:rPr>
        <w:t xml:space="preserve">Конвенции </w:t>
      </w:r>
      <w:r w:rsidRPr="002828B0">
        <w:rPr>
          <w:color w:val="000000"/>
          <w:sz w:val="28"/>
          <w:szCs w:val="28"/>
        </w:rPr>
        <w:t>«О правах ребенка» (Нью-Йорк, 20 ноября 1989 года) послужила серьезной заявкой в обеспечении государством защиты прав детей.</w:t>
      </w:r>
    </w:p>
    <w:p w:rsidR="00885427" w:rsidRPr="002828B0" w:rsidRDefault="00F22CBE" w:rsidP="00885427">
      <w:pPr>
        <w:spacing w:after="0" w:line="240" w:lineRule="auto"/>
        <w:ind w:firstLine="284"/>
        <w:rPr>
          <w:rFonts w:eastAsia="Times New Roman"/>
          <w:sz w:val="28"/>
          <w:szCs w:val="28"/>
          <w:lang w:eastAsia="ru-RU"/>
        </w:rPr>
      </w:pPr>
      <w:r w:rsidRPr="002828B0">
        <w:rPr>
          <w:rFonts w:eastAsia="Times New Roman"/>
          <w:b/>
          <w:bCs/>
          <w:sz w:val="28"/>
          <w:szCs w:val="28"/>
          <w:lang w:eastAsia="ru-RU"/>
        </w:rPr>
        <w:t xml:space="preserve"> </w:t>
      </w:r>
      <w:r w:rsidR="00885427" w:rsidRPr="002828B0">
        <w:rPr>
          <w:rFonts w:eastAsia="Times New Roman"/>
          <w:b/>
          <w:sz w:val="28"/>
          <w:szCs w:val="28"/>
          <w:lang w:eastAsia="ru-RU"/>
        </w:rPr>
        <w:t>Ребенком</w:t>
      </w:r>
      <w:r w:rsidR="00885427" w:rsidRPr="002828B0">
        <w:rPr>
          <w:sz w:val="22"/>
        </w:rPr>
        <w:t xml:space="preserve"> </w:t>
      </w:r>
      <w:r w:rsidR="00885427" w:rsidRPr="002828B0">
        <w:rPr>
          <w:sz w:val="28"/>
          <w:szCs w:val="28"/>
        </w:rPr>
        <w:t xml:space="preserve">является каждое человеческое существо до достижения 18-летнего возраста, </w:t>
      </w:r>
      <w:r w:rsidR="00885427" w:rsidRPr="002828B0">
        <w:rPr>
          <w:rFonts w:eastAsia="Times New Roman"/>
          <w:sz w:val="28"/>
          <w:szCs w:val="28"/>
          <w:lang w:eastAsia="ru-RU"/>
        </w:rPr>
        <w:t>вне зависимости расы, пола, языка, религии, места рождения, национального или социального происхождения, имущественного, сословного или иного положения».</w:t>
      </w:r>
    </w:p>
    <w:p w:rsidR="00F22CBE" w:rsidRPr="002828B0" w:rsidRDefault="00C5087E" w:rsidP="002828B0">
      <w:pPr>
        <w:spacing w:after="0" w:line="240" w:lineRule="auto"/>
        <w:ind w:firstLine="284"/>
        <w:rPr>
          <w:rFonts w:eastAsia="Times New Roman"/>
          <w:sz w:val="28"/>
          <w:szCs w:val="28"/>
          <w:lang w:eastAsia="ru-RU"/>
        </w:rPr>
      </w:pPr>
      <w:r w:rsidRPr="002828B0">
        <w:rPr>
          <w:rFonts w:eastAsia="Times New Roman"/>
          <w:b/>
          <w:bCs/>
          <w:sz w:val="28"/>
          <w:szCs w:val="28"/>
          <w:lang w:eastAsia="ru-RU"/>
        </w:rPr>
        <w:t>ПРАВА РЕБЕНКА </w:t>
      </w:r>
      <w:r w:rsidRPr="002828B0">
        <w:rPr>
          <w:rFonts w:eastAsia="Times New Roman"/>
          <w:sz w:val="28"/>
          <w:szCs w:val="28"/>
          <w:lang w:eastAsia="ru-RU"/>
        </w:rPr>
        <w:t>(</w:t>
      </w:r>
      <w:proofErr w:type="spellStart"/>
      <w:r w:rsidRPr="002828B0">
        <w:rPr>
          <w:rFonts w:eastAsia="Times New Roman"/>
          <w:sz w:val="28"/>
          <w:szCs w:val="28"/>
          <w:lang w:eastAsia="ru-RU"/>
        </w:rPr>
        <w:t>Rights</w:t>
      </w:r>
      <w:proofErr w:type="spellEnd"/>
      <w:r w:rsidRPr="002828B0">
        <w:rPr>
          <w:rFonts w:eastAsia="Times New Roman"/>
          <w:sz w:val="28"/>
          <w:szCs w:val="28"/>
          <w:lang w:eastAsia="ru-RU"/>
        </w:rPr>
        <w:t xml:space="preserve"> </w:t>
      </w:r>
      <w:proofErr w:type="spellStart"/>
      <w:r w:rsidRPr="002828B0">
        <w:rPr>
          <w:rFonts w:eastAsia="Times New Roman"/>
          <w:sz w:val="28"/>
          <w:szCs w:val="28"/>
          <w:lang w:eastAsia="ru-RU"/>
        </w:rPr>
        <w:t>of</w:t>
      </w:r>
      <w:proofErr w:type="spellEnd"/>
      <w:r w:rsidRPr="002828B0">
        <w:rPr>
          <w:rFonts w:eastAsia="Times New Roman"/>
          <w:sz w:val="28"/>
          <w:szCs w:val="28"/>
          <w:lang w:eastAsia="ru-RU"/>
        </w:rPr>
        <w:t xml:space="preserve"> </w:t>
      </w:r>
      <w:proofErr w:type="spellStart"/>
      <w:r w:rsidRPr="002828B0">
        <w:rPr>
          <w:rFonts w:eastAsia="Times New Roman"/>
          <w:sz w:val="28"/>
          <w:szCs w:val="28"/>
          <w:lang w:eastAsia="ru-RU"/>
        </w:rPr>
        <w:t>children</w:t>
      </w:r>
      <w:proofErr w:type="spellEnd"/>
      <w:r w:rsidRPr="002828B0">
        <w:rPr>
          <w:rFonts w:eastAsia="Times New Roman"/>
          <w:sz w:val="28"/>
          <w:szCs w:val="28"/>
          <w:lang w:eastAsia="ru-RU"/>
        </w:rPr>
        <w:t xml:space="preserve">) – это те права и свободы, которыми должен обладать каждый ребенок. </w:t>
      </w:r>
      <w:r w:rsidR="00782773" w:rsidRPr="002828B0">
        <w:rPr>
          <w:rFonts w:eastAsia="Times New Roman"/>
          <w:sz w:val="28"/>
          <w:szCs w:val="28"/>
          <w:lang w:eastAsia="ru-RU"/>
        </w:rPr>
        <w:t>В Конвенции о правах ребенка</w:t>
      </w:r>
      <w:r w:rsidR="006272FB" w:rsidRPr="002828B0">
        <w:rPr>
          <w:rFonts w:eastAsia="Times New Roman"/>
          <w:sz w:val="28"/>
          <w:szCs w:val="28"/>
          <w:lang w:eastAsia="ru-RU"/>
        </w:rPr>
        <w:t xml:space="preserve"> дается следующее понятие </w:t>
      </w:r>
      <w:r w:rsidR="00F22CBE" w:rsidRPr="002828B0">
        <w:rPr>
          <w:rFonts w:eastAsia="Times New Roman"/>
          <w:sz w:val="28"/>
          <w:szCs w:val="28"/>
          <w:lang w:eastAsia="ru-RU"/>
        </w:rPr>
        <w:t>ребенка.</w:t>
      </w:r>
    </w:p>
    <w:p w:rsidR="00504E00" w:rsidRPr="002828B0" w:rsidRDefault="00504E00"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 xml:space="preserve">Законодательством </w:t>
      </w:r>
      <w:r w:rsidR="006272FB" w:rsidRPr="002828B0">
        <w:rPr>
          <w:rFonts w:eastAsia="Times New Roman"/>
          <w:sz w:val="28"/>
          <w:szCs w:val="28"/>
          <w:lang w:eastAsia="ru-RU"/>
        </w:rPr>
        <w:t>Республики Казахстан</w:t>
      </w:r>
      <w:r w:rsidRPr="002828B0">
        <w:rPr>
          <w:rFonts w:eastAsia="Times New Roman"/>
          <w:sz w:val="28"/>
          <w:szCs w:val="28"/>
          <w:lang w:eastAsia="ru-RU"/>
        </w:rPr>
        <w:t xml:space="preserve"> предусмотрена гражданско-правовая и уголовная ответственность за насилие и жестокое обращение с детьми.</w:t>
      </w:r>
    </w:p>
    <w:p w:rsidR="00F67E01" w:rsidRDefault="00277C0C" w:rsidP="00F67E01">
      <w:pPr>
        <w:spacing w:after="0" w:line="240" w:lineRule="auto"/>
        <w:ind w:firstLine="284"/>
        <w:rPr>
          <w:rFonts w:eastAsia="Times New Roman"/>
          <w:sz w:val="28"/>
          <w:szCs w:val="28"/>
          <w:lang w:eastAsia="ru-RU"/>
        </w:rPr>
      </w:pPr>
      <w:proofErr w:type="gramStart"/>
      <w:r w:rsidRPr="002828B0">
        <w:rPr>
          <w:rFonts w:eastAsia="Times New Roman"/>
          <w:sz w:val="28"/>
          <w:szCs w:val="28"/>
          <w:lang w:eastAsia="ru-RU"/>
        </w:rPr>
        <w:t xml:space="preserve">Так, в ст. 67 Кодекса Республики Казахстан «о браке (супружестве) и семье» </w:t>
      </w:r>
      <w:r w:rsidR="00504E00" w:rsidRPr="002828B0">
        <w:rPr>
          <w:rFonts w:eastAsia="Times New Roman"/>
          <w:sz w:val="28"/>
          <w:szCs w:val="28"/>
          <w:lang w:eastAsia="ru-RU"/>
        </w:rPr>
        <w:t>закреплено, что</w:t>
      </w:r>
      <w:r w:rsidRPr="002828B0">
        <w:rPr>
          <w:rFonts w:eastAsia="Times New Roman"/>
          <w:sz w:val="28"/>
          <w:szCs w:val="28"/>
          <w:lang w:eastAsia="ru-RU"/>
        </w:rPr>
        <w:t xml:space="preserve"> з</w:t>
      </w:r>
      <w:r w:rsidRPr="002828B0">
        <w:rPr>
          <w:sz w:val="28"/>
          <w:szCs w:val="28"/>
          <w:shd w:val="clear" w:color="auto" w:fill="FFFFFF"/>
        </w:rPr>
        <w:t>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r w:rsidR="00504E00" w:rsidRPr="002828B0">
        <w:rPr>
          <w:rFonts w:eastAsia="Times New Roman"/>
          <w:sz w:val="28"/>
          <w:szCs w:val="28"/>
          <w:lang w:eastAsia="ru-RU"/>
        </w:rPr>
        <w:t>.</w:t>
      </w:r>
      <w:r w:rsidR="00EE6A58" w:rsidRPr="002828B0">
        <w:rPr>
          <w:rFonts w:eastAsia="Times New Roman"/>
          <w:sz w:val="28"/>
          <w:szCs w:val="28"/>
          <w:lang w:eastAsia="ru-RU"/>
        </w:rPr>
        <w:t xml:space="preserve"> </w:t>
      </w:r>
      <w:proofErr w:type="gramEnd"/>
    </w:p>
    <w:p w:rsidR="00F22CBE" w:rsidRPr="002828B0" w:rsidRDefault="00F67E01" w:rsidP="00F67E01">
      <w:pPr>
        <w:spacing w:after="0" w:line="240" w:lineRule="auto"/>
        <w:ind w:firstLine="284"/>
        <w:rPr>
          <w:rFonts w:eastAsia="Times New Roman"/>
          <w:sz w:val="28"/>
          <w:szCs w:val="28"/>
          <w:lang w:eastAsia="ru-RU"/>
        </w:rPr>
      </w:pPr>
      <w:r>
        <w:rPr>
          <w:rFonts w:eastAsia="Times New Roman"/>
          <w:sz w:val="28"/>
          <w:szCs w:val="28"/>
          <w:lang w:eastAsia="ru-RU"/>
        </w:rPr>
        <w:t xml:space="preserve">При осуществлении родительских прав </w:t>
      </w:r>
      <w:r w:rsidR="00F22CBE" w:rsidRPr="002828B0">
        <w:rPr>
          <w:sz w:val="28"/>
          <w:szCs w:val="28"/>
          <w:shd w:val="clear" w:color="auto" w:fill="FFFFFF"/>
        </w:rPr>
        <w:t>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F22CBE" w:rsidRPr="002828B0" w:rsidRDefault="00F22CBE"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 xml:space="preserve">Кодексом  «о браке (супружестве) и семье» гарантировано право </w:t>
      </w:r>
      <w:r w:rsidRPr="002828B0">
        <w:rPr>
          <w:sz w:val="28"/>
          <w:szCs w:val="28"/>
          <w:shd w:val="clear" w:color="auto" w:fill="FFFFFF"/>
        </w:rPr>
        <w:t xml:space="preserve">на защиту от злоупотреблений со стороны родителей </w:t>
      </w:r>
      <w:r w:rsidRPr="002828B0">
        <w:rPr>
          <w:rFonts w:eastAsia="Times New Roman"/>
          <w:sz w:val="28"/>
          <w:szCs w:val="28"/>
          <w:lang w:eastAsia="ru-RU"/>
        </w:rPr>
        <w:t xml:space="preserve">(лиц, их заменяющих). В целях защиты от злоупотреблений родительскими правами, невыполнении или ненадлежащим выполнении родителями обязанностей по воспитанию, образованию ребенок наделен правом </w:t>
      </w:r>
      <w:r w:rsidRPr="002828B0">
        <w:rPr>
          <w:sz w:val="28"/>
          <w:szCs w:val="28"/>
          <w:shd w:val="clear" w:color="auto" w:fill="FFFFFF"/>
        </w:rPr>
        <w:t xml:space="preserve">самостоятельно </w:t>
      </w:r>
      <w:proofErr w:type="gramStart"/>
      <w:r w:rsidRPr="002828B0">
        <w:rPr>
          <w:sz w:val="28"/>
          <w:szCs w:val="28"/>
          <w:shd w:val="clear" w:color="auto" w:fill="FFFFFF"/>
        </w:rPr>
        <w:t>обращаться</w:t>
      </w:r>
      <w:proofErr w:type="gramEnd"/>
      <w:r w:rsidRPr="002828B0">
        <w:rPr>
          <w:sz w:val="28"/>
          <w:szCs w:val="28"/>
          <w:shd w:val="clear" w:color="auto" w:fill="FFFFFF"/>
        </w:rPr>
        <w:t xml:space="preserve"> за защитой своих прав в орган, осуществляющий функции по опеке или попечительству, а по достижении возраста четырнадцати лет - в суд.</w:t>
      </w:r>
      <w:r w:rsidRPr="002828B0">
        <w:rPr>
          <w:sz w:val="22"/>
          <w:shd w:val="clear" w:color="auto" w:fill="FFFFFF"/>
        </w:rPr>
        <w:t xml:space="preserve"> </w:t>
      </w:r>
    </w:p>
    <w:p w:rsidR="00EE6A58" w:rsidRPr="002828B0" w:rsidRDefault="00EE6A58"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lastRenderedPageBreak/>
        <w:t>В качестве крайней меры ответственности родителей является лишение их по решению суда родительских прав в отношении детей. Одним из оснований к лишению родительских прав является злоупотребление родительскими правами, жестокое обращение с детьми, в том числе осуществление физического и психического насилия над ними, покушение на их половую неприкосновенность, совершение умышленного преступления против жизни и здоровья детей.    </w:t>
      </w:r>
    </w:p>
    <w:p w:rsidR="00EE6A58" w:rsidRPr="002828B0" w:rsidRDefault="00EE6A58"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Также суд вправе принять решение об ограничении родителей в родительских правах в случае, если оставление ребенка с родителями вследствие их поведения является опасным для ребенка, но не установлены достаточные основания для лишения их родительских прав. В случае</w:t>
      </w:r>
      <w:proofErr w:type="gramStart"/>
      <w:r w:rsidRPr="002828B0">
        <w:rPr>
          <w:rFonts w:eastAsia="Times New Roman"/>
          <w:sz w:val="28"/>
          <w:szCs w:val="28"/>
          <w:lang w:eastAsia="ru-RU"/>
        </w:rPr>
        <w:t>,</w:t>
      </w:r>
      <w:proofErr w:type="gramEnd"/>
      <w:r w:rsidRPr="002828B0">
        <w:rPr>
          <w:rFonts w:eastAsia="Times New Roman"/>
          <w:sz w:val="28"/>
          <w:szCs w:val="28"/>
          <w:lang w:eastAsia="ru-RU"/>
        </w:rPr>
        <w:t xml:space="preserve"> если родители не изменят своего поведения, орган опеки и попечительства по истечении 6 месяцев после вынесения судом решения об ограничении родительских прав обязан предъявить в суд иск о лишении родительских прав. В интересах ребенка такой иск может быть предъявлен и до истечения указанного срока.</w:t>
      </w:r>
    </w:p>
    <w:p w:rsidR="00EE6A58" w:rsidRPr="002828B0" w:rsidRDefault="00EE6A58"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Родители, лишенные родительских прав, теряют все права, основанные на факте родства с ребенком. Родители, родительские права, которых ограничены, утрачиваю право на личное воспитание ребенка. Также родители теряют право на льготы и государственные пособия, установленные для граждан, имеющих детей. В тоже время лишение и ограничение родительских прав не освобождает их от обязанностей по содержанию детей.        </w:t>
      </w:r>
    </w:p>
    <w:p w:rsidR="00EE6A58" w:rsidRPr="002828B0" w:rsidRDefault="00504E00" w:rsidP="002828B0">
      <w:pPr>
        <w:spacing w:after="0" w:line="240" w:lineRule="auto"/>
        <w:ind w:firstLine="284"/>
        <w:rPr>
          <w:rFonts w:eastAsia="Times New Roman"/>
          <w:sz w:val="28"/>
          <w:szCs w:val="28"/>
          <w:lang w:eastAsia="ru-RU"/>
        </w:rPr>
      </w:pPr>
      <w:r w:rsidRPr="002828B0">
        <w:rPr>
          <w:rFonts w:eastAsia="Times New Roman"/>
          <w:sz w:val="28"/>
          <w:szCs w:val="28"/>
          <w:lang w:eastAsia="ru-RU"/>
        </w:rPr>
        <w:t xml:space="preserve">Еще одной гарантией соблюдения прав ребенка является обязанность должностных лиц </w:t>
      </w:r>
      <w:r w:rsidR="00540D66" w:rsidRPr="002828B0">
        <w:rPr>
          <w:sz w:val="28"/>
          <w:szCs w:val="28"/>
          <w:shd w:val="clear" w:color="auto" w:fill="FFFFFF"/>
        </w:rPr>
        <w:t>государственных органов и организаций, граждан, которым стало известно</w:t>
      </w:r>
      <w:r w:rsidR="00F67E01">
        <w:rPr>
          <w:sz w:val="28"/>
          <w:szCs w:val="28"/>
          <w:shd w:val="clear" w:color="auto" w:fill="FFFFFF"/>
        </w:rPr>
        <w:t xml:space="preserve"> об угрозе жизни</w:t>
      </w:r>
      <w:r w:rsidR="00540D66" w:rsidRPr="002828B0">
        <w:rPr>
          <w:rStyle w:val="apple-converted-space"/>
          <w:sz w:val="28"/>
          <w:szCs w:val="28"/>
          <w:shd w:val="clear" w:color="auto" w:fill="FFFFFF"/>
        </w:rPr>
        <w:t> </w:t>
      </w:r>
      <w:r w:rsidR="00540D66" w:rsidRPr="002828B0">
        <w:rPr>
          <w:sz w:val="28"/>
          <w:szCs w:val="28"/>
          <w:shd w:val="clear" w:color="auto" w:fill="FFFFFF"/>
        </w:rPr>
        <w:t>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r w:rsidR="00EE6A58" w:rsidRPr="002828B0">
        <w:rPr>
          <w:rFonts w:eastAsia="Times New Roman"/>
          <w:sz w:val="28"/>
          <w:szCs w:val="28"/>
          <w:lang w:eastAsia="ru-RU"/>
        </w:rPr>
        <w:t xml:space="preserve"> </w:t>
      </w:r>
    </w:p>
    <w:p w:rsidR="00EE6A58" w:rsidRPr="002828B0" w:rsidRDefault="00EE6A58" w:rsidP="002828B0">
      <w:pPr>
        <w:spacing w:after="0" w:line="240" w:lineRule="auto"/>
        <w:ind w:firstLine="284"/>
        <w:rPr>
          <w:rFonts w:eastAsia="Times New Roman"/>
          <w:sz w:val="28"/>
          <w:szCs w:val="28"/>
          <w:lang w:eastAsia="ru-RU"/>
        </w:rPr>
      </w:pPr>
      <w:proofErr w:type="gramStart"/>
      <w:r w:rsidRPr="002828B0">
        <w:rPr>
          <w:rFonts w:eastAsia="Times New Roman"/>
          <w:sz w:val="28"/>
          <w:szCs w:val="28"/>
          <w:lang w:eastAsia="ru-RU"/>
        </w:rPr>
        <w:t>В соответствии с Конвенцией ООН «О правах ребенка» государства-участники в целях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опекунов или любого другого лица, заботящегося о ребенке, принимают все необходимые законодательные, административные, социальные и просветительные меры.</w:t>
      </w:r>
      <w:proofErr w:type="gramEnd"/>
    </w:p>
    <w:p w:rsidR="00540D66" w:rsidRPr="002828B0" w:rsidRDefault="00F22CBE" w:rsidP="002828B0">
      <w:pPr>
        <w:spacing w:after="0" w:line="240" w:lineRule="auto"/>
        <w:ind w:firstLine="284"/>
        <w:rPr>
          <w:rFonts w:eastAsia="Times New Roman"/>
          <w:sz w:val="28"/>
          <w:szCs w:val="28"/>
          <w:lang w:eastAsia="ru-RU"/>
        </w:rPr>
      </w:pPr>
      <w:r w:rsidRPr="002828B0">
        <w:rPr>
          <w:bCs/>
          <w:color w:val="000000"/>
          <w:sz w:val="28"/>
          <w:szCs w:val="28"/>
          <w:shd w:val="clear" w:color="auto" w:fill="FFFFFF"/>
        </w:rPr>
        <w:t>Таким образом, мы видим, что казахстанское законодательство предусматривает ответственность практически за все виды физического и сексуального насилия над детьми.</w:t>
      </w:r>
    </w:p>
    <w:p w:rsidR="002828B0" w:rsidRPr="002828B0" w:rsidRDefault="002B039D" w:rsidP="002828B0">
      <w:pPr>
        <w:spacing w:after="0" w:line="240" w:lineRule="auto"/>
        <w:ind w:firstLine="284"/>
        <w:rPr>
          <w:sz w:val="28"/>
          <w:szCs w:val="28"/>
        </w:rPr>
      </w:pPr>
      <w:r w:rsidRPr="002828B0">
        <w:rPr>
          <w:sz w:val="28"/>
          <w:szCs w:val="28"/>
        </w:rPr>
        <w:t xml:space="preserve">Уважаемые родители, если вы или ваши дети стали жертвой насильственных действий, или были свидетелями </w:t>
      </w:r>
      <w:r w:rsidR="002828B0" w:rsidRPr="002828B0">
        <w:rPr>
          <w:sz w:val="28"/>
          <w:szCs w:val="28"/>
        </w:rPr>
        <w:t xml:space="preserve">таких случаев, вы можете обратиться в социально-психологическую службу школы, так же в школе функционирует ящик доверия, куда вы можете оставить письмо о таких случаях. </w:t>
      </w:r>
    </w:p>
    <w:p w:rsidR="002828B0" w:rsidRDefault="002828B0" w:rsidP="002828B0">
      <w:pPr>
        <w:spacing w:after="0" w:line="240" w:lineRule="auto"/>
        <w:ind w:firstLine="284"/>
        <w:rPr>
          <w:sz w:val="28"/>
          <w:szCs w:val="28"/>
        </w:rPr>
      </w:pPr>
      <w:r w:rsidRPr="002828B0">
        <w:rPr>
          <w:sz w:val="28"/>
          <w:szCs w:val="28"/>
        </w:rPr>
        <w:t>В заключени</w:t>
      </w:r>
      <w:proofErr w:type="gramStart"/>
      <w:r w:rsidRPr="002828B0">
        <w:rPr>
          <w:sz w:val="28"/>
          <w:szCs w:val="28"/>
        </w:rPr>
        <w:t>и</w:t>
      </w:r>
      <w:proofErr w:type="gramEnd"/>
      <w:r w:rsidRPr="002828B0">
        <w:rPr>
          <w:sz w:val="28"/>
          <w:szCs w:val="28"/>
        </w:rPr>
        <w:t xml:space="preserve"> выступления вашему вниманию предоставляется показ видеоролика </w:t>
      </w:r>
      <w:r w:rsidRPr="002828B0">
        <w:rPr>
          <w:b/>
          <w:sz w:val="28"/>
          <w:szCs w:val="28"/>
        </w:rPr>
        <w:t>«Берегите своих детей».</w:t>
      </w:r>
    </w:p>
    <w:p w:rsidR="00DB5BFA" w:rsidRDefault="002828B0" w:rsidP="002828B0">
      <w:pPr>
        <w:spacing w:after="0"/>
        <w:ind w:firstLine="284"/>
        <w:rPr>
          <w:sz w:val="28"/>
          <w:szCs w:val="28"/>
        </w:rPr>
      </w:pPr>
      <w:r>
        <w:rPr>
          <w:sz w:val="28"/>
          <w:szCs w:val="28"/>
        </w:rPr>
        <w:t xml:space="preserve"> </w:t>
      </w:r>
    </w:p>
    <w:sectPr w:rsidR="00DB5BFA" w:rsidSect="006D08B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00"/>
    <w:rsid w:val="00175A8A"/>
    <w:rsid w:val="0019435C"/>
    <w:rsid w:val="002317EE"/>
    <w:rsid w:val="00277C0C"/>
    <w:rsid w:val="00280421"/>
    <w:rsid w:val="002828B0"/>
    <w:rsid w:val="002B039D"/>
    <w:rsid w:val="00332196"/>
    <w:rsid w:val="003428A8"/>
    <w:rsid w:val="004E2963"/>
    <w:rsid w:val="00504E00"/>
    <w:rsid w:val="00540D66"/>
    <w:rsid w:val="00562B3F"/>
    <w:rsid w:val="0060691B"/>
    <w:rsid w:val="006272FB"/>
    <w:rsid w:val="006D08BB"/>
    <w:rsid w:val="00782773"/>
    <w:rsid w:val="007A29FB"/>
    <w:rsid w:val="007C02C5"/>
    <w:rsid w:val="00885427"/>
    <w:rsid w:val="0090488F"/>
    <w:rsid w:val="00973A45"/>
    <w:rsid w:val="00A93F3B"/>
    <w:rsid w:val="00AC4CE6"/>
    <w:rsid w:val="00C5087E"/>
    <w:rsid w:val="00C72638"/>
    <w:rsid w:val="00CF4B26"/>
    <w:rsid w:val="00D7586D"/>
    <w:rsid w:val="00DB4A39"/>
    <w:rsid w:val="00DB5BFA"/>
    <w:rsid w:val="00DF2A5D"/>
    <w:rsid w:val="00E678E2"/>
    <w:rsid w:val="00E84B06"/>
    <w:rsid w:val="00EE6A58"/>
    <w:rsid w:val="00F15ED0"/>
    <w:rsid w:val="00F22CBE"/>
    <w:rsid w:val="00F6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26"/>
    <w:pPr>
      <w:spacing w:after="200" w:line="276" w:lineRule="auto"/>
      <w:jc w:val="both"/>
    </w:pPr>
    <w:rPr>
      <w:rFonts w:ascii="Times New Roman" w:hAnsi="Times New Roman"/>
      <w:sz w:val="24"/>
      <w:szCs w:val="22"/>
      <w:lang w:eastAsia="en-US"/>
    </w:rPr>
  </w:style>
  <w:style w:type="paragraph" w:styleId="1">
    <w:name w:val="heading 1"/>
    <w:basedOn w:val="a"/>
    <w:next w:val="a"/>
    <w:link w:val="10"/>
    <w:uiPriority w:val="9"/>
    <w:qFormat/>
    <w:rsid w:val="00562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4E00"/>
    <w:pPr>
      <w:spacing w:before="100" w:beforeAutospacing="1" w:after="100" w:afterAutospacing="1" w:line="240" w:lineRule="auto"/>
      <w:jc w:val="left"/>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562B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4E00"/>
    <w:rPr>
      <w:rFonts w:ascii="Times New Roman" w:eastAsia="Times New Roman" w:hAnsi="Times New Roman"/>
      <w:b/>
      <w:bCs/>
      <w:sz w:val="36"/>
      <w:szCs w:val="36"/>
    </w:rPr>
  </w:style>
  <w:style w:type="paragraph" w:styleId="a3">
    <w:name w:val="Normal (Web)"/>
    <w:basedOn w:val="a"/>
    <w:uiPriority w:val="99"/>
    <w:semiHidden/>
    <w:unhideWhenUsed/>
    <w:rsid w:val="00504E00"/>
    <w:pPr>
      <w:spacing w:before="100" w:beforeAutospacing="1" w:after="100" w:afterAutospacing="1" w:line="240" w:lineRule="auto"/>
      <w:jc w:val="left"/>
    </w:pPr>
    <w:rPr>
      <w:rFonts w:eastAsia="Times New Roman"/>
      <w:szCs w:val="24"/>
      <w:lang w:eastAsia="ru-RU"/>
    </w:rPr>
  </w:style>
  <w:style w:type="character" w:styleId="a4">
    <w:name w:val="Strong"/>
    <w:basedOn w:val="a0"/>
    <w:uiPriority w:val="22"/>
    <w:qFormat/>
    <w:rsid w:val="00504E00"/>
    <w:rPr>
      <w:b/>
      <w:bCs/>
    </w:rPr>
  </w:style>
  <w:style w:type="paragraph" w:styleId="HTML">
    <w:name w:val="HTML Preformatted"/>
    <w:basedOn w:val="a"/>
    <w:link w:val="HTML0"/>
    <w:rsid w:val="00DB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B4A39"/>
    <w:rPr>
      <w:rFonts w:ascii="Courier New" w:eastAsia="Times New Roman" w:hAnsi="Courier New" w:cs="Courier New"/>
    </w:rPr>
  </w:style>
  <w:style w:type="character" w:customStyle="1" w:styleId="10">
    <w:name w:val="Заголовок 1 Знак"/>
    <w:basedOn w:val="a0"/>
    <w:link w:val="1"/>
    <w:uiPriority w:val="9"/>
    <w:rsid w:val="00562B3F"/>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562B3F"/>
    <w:rPr>
      <w:rFonts w:asciiTheme="majorHAnsi" w:eastAsiaTheme="majorEastAsia" w:hAnsiTheme="majorHAnsi" w:cstheme="majorBidi"/>
      <w:b/>
      <w:bCs/>
      <w:color w:val="4F81BD" w:themeColor="accent1"/>
      <w:sz w:val="24"/>
      <w:szCs w:val="22"/>
      <w:lang w:eastAsia="en-US"/>
    </w:rPr>
  </w:style>
  <w:style w:type="character" w:customStyle="1" w:styleId="apple-converted-space">
    <w:name w:val="apple-converted-space"/>
    <w:basedOn w:val="a0"/>
    <w:rsid w:val="00540D66"/>
  </w:style>
  <w:style w:type="paragraph" w:customStyle="1" w:styleId="j13">
    <w:name w:val="j13"/>
    <w:basedOn w:val="a"/>
    <w:rsid w:val="00F22CBE"/>
    <w:pPr>
      <w:spacing w:before="100" w:beforeAutospacing="1" w:after="100" w:afterAutospacing="1" w:line="240" w:lineRule="auto"/>
      <w:jc w:val="left"/>
    </w:pPr>
    <w:rPr>
      <w:rFonts w:eastAsia="Times New Roman"/>
      <w:szCs w:val="24"/>
      <w:lang w:eastAsia="ru-RU"/>
    </w:rPr>
  </w:style>
  <w:style w:type="character" w:styleId="a5">
    <w:name w:val="Hyperlink"/>
    <w:basedOn w:val="a0"/>
    <w:uiPriority w:val="99"/>
    <w:semiHidden/>
    <w:unhideWhenUsed/>
    <w:rsid w:val="00F22C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26"/>
    <w:pPr>
      <w:spacing w:after="200" w:line="276" w:lineRule="auto"/>
      <w:jc w:val="both"/>
    </w:pPr>
    <w:rPr>
      <w:rFonts w:ascii="Times New Roman" w:hAnsi="Times New Roman"/>
      <w:sz w:val="24"/>
      <w:szCs w:val="22"/>
      <w:lang w:eastAsia="en-US"/>
    </w:rPr>
  </w:style>
  <w:style w:type="paragraph" w:styleId="1">
    <w:name w:val="heading 1"/>
    <w:basedOn w:val="a"/>
    <w:next w:val="a"/>
    <w:link w:val="10"/>
    <w:uiPriority w:val="9"/>
    <w:qFormat/>
    <w:rsid w:val="00562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4E00"/>
    <w:pPr>
      <w:spacing w:before="100" w:beforeAutospacing="1" w:after="100" w:afterAutospacing="1" w:line="240" w:lineRule="auto"/>
      <w:jc w:val="left"/>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562B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4E00"/>
    <w:rPr>
      <w:rFonts w:ascii="Times New Roman" w:eastAsia="Times New Roman" w:hAnsi="Times New Roman"/>
      <w:b/>
      <w:bCs/>
      <w:sz w:val="36"/>
      <w:szCs w:val="36"/>
    </w:rPr>
  </w:style>
  <w:style w:type="paragraph" w:styleId="a3">
    <w:name w:val="Normal (Web)"/>
    <w:basedOn w:val="a"/>
    <w:uiPriority w:val="99"/>
    <w:semiHidden/>
    <w:unhideWhenUsed/>
    <w:rsid w:val="00504E00"/>
    <w:pPr>
      <w:spacing w:before="100" w:beforeAutospacing="1" w:after="100" w:afterAutospacing="1" w:line="240" w:lineRule="auto"/>
      <w:jc w:val="left"/>
    </w:pPr>
    <w:rPr>
      <w:rFonts w:eastAsia="Times New Roman"/>
      <w:szCs w:val="24"/>
      <w:lang w:eastAsia="ru-RU"/>
    </w:rPr>
  </w:style>
  <w:style w:type="character" w:styleId="a4">
    <w:name w:val="Strong"/>
    <w:basedOn w:val="a0"/>
    <w:uiPriority w:val="22"/>
    <w:qFormat/>
    <w:rsid w:val="00504E00"/>
    <w:rPr>
      <w:b/>
      <w:bCs/>
    </w:rPr>
  </w:style>
  <w:style w:type="paragraph" w:styleId="HTML">
    <w:name w:val="HTML Preformatted"/>
    <w:basedOn w:val="a"/>
    <w:link w:val="HTML0"/>
    <w:rsid w:val="00DB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B4A39"/>
    <w:rPr>
      <w:rFonts w:ascii="Courier New" w:eastAsia="Times New Roman" w:hAnsi="Courier New" w:cs="Courier New"/>
    </w:rPr>
  </w:style>
  <w:style w:type="character" w:customStyle="1" w:styleId="10">
    <w:name w:val="Заголовок 1 Знак"/>
    <w:basedOn w:val="a0"/>
    <w:link w:val="1"/>
    <w:uiPriority w:val="9"/>
    <w:rsid w:val="00562B3F"/>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562B3F"/>
    <w:rPr>
      <w:rFonts w:asciiTheme="majorHAnsi" w:eastAsiaTheme="majorEastAsia" w:hAnsiTheme="majorHAnsi" w:cstheme="majorBidi"/>
      <w:b/>
      <w:bCs/>
      <w:color w:val="4F81BD" w:themeColor="accent1"/>
      <w:sz w:val="24"/>
      <w:szCs w:val="22"/>
      <w:lang w:eastAsia="en-US"/>
    </w:rPr>
  </w:style>
  <w:style w:type="character" w:customStyle="1" w:styleId="apple-converted-space">
    <w:name w:val="apple-converted-space"/>
    <w:basedOn w:val="a0"/>
    <w:rsid w:val="00540D66"/>
  </w:style>
  <w:style w:type="paragraph" w:customStyle="1" w:styleId="j13">
    <w:name w:val="j13"/>
    <w:basedOn w:val="a"/>
    <w:rsid w:val="00F22CBE"/>
    <w:pPr>
      <w:spacing w:before="100" w:beforeAutospacing="1" w:after="100" w:afterAutospacing="1" w:line="240" w:lineRule="auto"/>
      <w:jc w:val="left"/>
    </w:pPr>
    <w:rPr>
      <w:rFonts w:eastAsia="Times New Roman"/>
      <w:szCs w:val="24"/>
      <w:lang w:eastAsia="ru-RU"/>
    </w:rPr>
  </w:style>
  <w:style w:type="character" w:styleId="a5">
    <w:name w:val="Hyperlink"/>
    <w:basedOn w:val="a0"/>
    <w:uiPriority w:val="99"/>
    <w:semiHidden/>
    <w:unhideWhenUsed/>
    <w:rsid w:val="00F22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576">
      <w:bodyDiv w:val="1"/>
      <w:marLeft w:val="0"/>
      <w:marRight w:val="0"/>
      <w:marTop w:val="0"/>
      <w:marBottom w:val="0"/>
      <w:divBdr>
        <w:top w:val="none" w:sz="0" w:space="0" w:color="auto"/>
        <w:left w:val="none" w:sz="0" w:space="0" w:color="auto"/>
        <w:bottom w:val="none" w:sz="0" w:space="0" w:color="auto"/>
        <w:right w:val="none" w:sz="0" w:space="0" w:color="auto"/>
      </w:divBdr>
    </w:div>
    <w:div w:id="810706853">
      <w:bodyDiv w:val="1"/>
      <w:marLeft w:val="0"/>
      <w:marRight w:val="0"/>
      <w:marTop w:val="0"/>
      <w:marBottom w:val="0"/>
      <w:divBdr>
        <w:top w:val="none" w:sz="0" w:space="0" w:color="auto"/>
        <w:left w:val="none" w:sz="0" w:space="0" w:color="auto"/>
        <w:bottom w:val="none" w:sz="0" w:space="0" w:color="auto"/>
        <w:right w:val="none" w:sz="0" w:space="0" w:color="auto"/>
      </w:divBdr>
    </w:div>
    <w:div w:id="887882290">
      <w:bodyDiv w:val="1"/>
      <w:marLeft w:val="0"/>
      <w:marRight w:val="0"/>
      <w:marTop w:val="0"/>
      <w:marBottom w:val="0"/>
      <w:divBdr>
        <w:top w:val="none" w:sz="0" w:space="0" w:color="auto"/>
        <w:left w:val="none" w:sz="0" w:space="0" w:color="auto"/>
        <w:bottom w:val="none" w:sz="0" w:space="0" w:color="auto"/>
        <w:right w:val="none" w:sz="0" w:space="0" w:color="auto"/>
      </w:divBdr>
    </w:div>
    <w:div w:id="1057314563">
      <w:bodyDiv w:val="1"/>
      <w:marLeft w:val="0"/>
      <w:marRight w:val="0"/>
      <w:marTop w:val="0"/>
      <w:marBottom w:val="0"/>
      <w:divBdr>
        <w:top w:val="none" w:sz="0" w:space="0" w:color="auto"/>
        <w:left w:val="none" w:sz="0" w:space="0" w:color="auto"/>
        <w:bottom w:val="none" w:sz="0" w:space="0" w:color="auto"/>
        <w:right w:val="none" w:sz="0" w:space="0" w:color="auto"/>
      </w:divBdr>
    </w:div>
    <w:div w:id="18602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2</cp:revision>
  <cp:lastPrinted>2015-01-15T13:26:00Z</cp:lastPrinted>
  <dcterms:created xsi:type="dcterms:W3CDTF">2018-04-19T09:29:00Z</dcterms:created>
  <dcterms:modified xsi:type="dcterms:W3CDTF">2018-04-19T09:29:00Z</dcterms:modified>
</cp:coreProperties>
</file>